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AB" w:rsidRDefault="00ED211E" w:rsidP="00D20627">
      <w:pPr>
        <w:pStyle w:val="7"/>
        <w:numPr>
          <w:ilvl w:val="0"/>
          <w:numId w:val="0"/>
        </w:numPr>
        <w:spacing w:before="0" w:after="0"/>
        <w:jc w:val="center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 xml:space="preserve">ОПЕРАТОР </w:t>
      </w:r>
      <w:r w:rsidR="00016253">
        <w:rPr>
          <w:b/>
          <w:bCs/>
          <w:color w:val="000000"/>
          <w:sz w:val="20"/>
          <w:szCs w:val="20"/>
          <w:lang w:val="ru-RU"/>
        </w:rPr>
        <w:t>ОО</w:t>
      </w:r>
      <w:r w:rsidR="009533AB">
        <w:rPr>
          <w:b/>
          <w:bCs/>
          <w:color w:val="000000"/>
          <w:sz w:val="20"/>
          <w:szCs w:val="20"/>
          <w:lang w:val="ru-RU"/>
        </w:rPr>
        <w:t>О «</w:t>
      </w:r>
      <w:r w:rsidR="00016253">
        <w:rPr>
          <w:b/>
          <w:bCs/>
          <w:color w:val="000000"/>
          <w:sz w:val="20"/>
          <w:szCs w:val="20"/>
          <w:lang w:val="ru-RU"/>
        </w:rPr>
        <w:t>Костком</w:t>
      </w:r>
      <w:r w:rsidR="009533AB">
        <w:rPr>
          <w:b/>
          <w:bCs/>
          <w:color w:val="000000"/>
          <w:sz w:val="20"/>
          <w:szCs w:val="20"/>
          <w:lang w:val="ru-RU"/>
        </w:rPr>
        <w:t>»</w:t>
      </w:r>
    </w:p>
    <w:p w:rsidR="009533AB" w:rsidRDefault="009533AB" w:rsidP="0008378E">
      <w:pPr>
        <w:pStyle w:val="1"/>
        <w:numPr>
          <w:ilvl w:val="0"/>
          <w:numId w:val="0"/>
        </w:numPr>
        <w:spacing w:before="0"/>
        <w:ind w:right="-43"/>
        <w:jc w:val="center"/>
        <w:rPr>
          <w:rFonts w:ascii="Times New Roman" w:hAnsi="Times New Roman" w:cs="Times New Roman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none"/>
        </w:rPr>
        <w:t>Бланк заказа на Услуги передачи данных, телематических услуг связи</w:t>
      </w:r>
    </w:p>
    <w:p w:rsidR="009533AB" w:rsidRDefault="009533AB" w:rsidP="009533AB">
      <w:pPr>
        <w:rPr>
          <w:color w:val="000000"/>
          <w:sz w:val="20"/>
          <w:szCs w:val="20"/>
          <w:lang w:val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842"/>
        <w:gridCol w:w="678"/>
        <w:gridCol w:w="1134"/>
        <w:gridCol w:w="846"/>
        <w:gridCol w:w="1503"/>
        <w:gridCol w:w="1737"/>
      </w:tblGrid>
      <w:tr w:rsidR="009533AB" w:rsidTr="001C2C24">
        <w:trPr>
          <w:trHeight w:hRule="exact" w:val="442"/>
        </w:trPr>
        <w:tc>
          <w:tcPr>
            <w:tcW w:w="1440" w:type="dxa"/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Договор №</w:t>
            </w:r>
          </w:p>
        </w:tc>
        <w:tc>
          <w:tcPr>
            <w:tcW w:w="1260" w:type="dxa"/>
            <w:vAlign w:val="center"/>
          </w:tcPr>
          <w:p w:rsidR="009533AB" w:rsidRDefault="0054098D" w:rsidP="0053554E">
            <w:pPr>
              <w:tabs>
                <w:tab w:val="center" w:pos="467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№</w:t>
            </w:r>
          </w:p>
        </w:tc>
        <w:tc>
          <w:tcPr>
            <w:tcW w:w="678" w:type="dxa"/>
            <w:vAlign w:val="center"/>
          </w:tcPr>
          <w:p w:rsidR="009533AB" w:rsidRDefault="0054098D" w:rsidP="0053554E">
            <w:pPr>
              <w:tabs>
                <w:tab w:val="center" w:pos="467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Заказ №</w:t>
            </w:r>
          </w:p>
        </w:tc>
        <w:tc>
          <w:tcPr>
            <w:tcW w:w="846" w:type="dxa"/>
            <w:vAlign w:val="center"/>
          </w:tcPr>
          <w:p w:rsidR="009533AB" w:rsidRDefault="0054098D" w:rsidP="0053554E">
            <w:pPr>
              <w:tabs>
                <w:tab w:val="center" w:pos="467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Дата заказа</w:t>
            </w:r>
          </w:p>
        </w:tc>
        <w:tc>
          <w:tcPr>
            <w:tcW w:w="1737" w:type="dxa"/>
            <w:vAlign w:val="center"/>
          </w:tcPr>
          <w:p w:rsidR="009533AB" w:rsidRDefault="0054098D" w:rsidP="0053554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9533AB" w:rsidRDefault="009533AB" w:rsidP="009533AB">
      <w:pPr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A</w:t>
      </w:r>
      <w:r>
        <w:rPr>
          <w:b/>
          <w:bCs/>
          <w:color w:val="000000"/>
          <w:sz w:val="20"/>
          <w:szCs w:val="20"/>
          <w:lang w:val="ru-RU"/>
        </w:rPr>
        <w:t>. КЛИЕНТ:</w:t>
      </w: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551"/>
        <w:gridCol w:w="1701"/>
        <w:gridCol w:w="1560"/>
        <w:gridCol w:w="3030"/>
      </w:tblGrid>
      <w:tr w:rsidR="009533AB" w:rsidRPr="004A3C4E" w:rsidTr="001C2C24">
        <w:trPr>
          <w:trHeight w:hRule="exact" w:val="45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1.Официальное наим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лиента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Pr="00BA2565" w:rsidRDefault="0054098D" w:rsidP="0053554E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9533AB" w:rsidTr="001C2C24">
        <w:trPr>
          <w:trHeight w:hRule="exact" w:val="45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2.Ф.И.О. ответственного лица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54098D" w:rsidP="00BA256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9533AB" w:rsidTr="001C2C2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</w:rPr>
            </w:pPr>
            <w:r w:rsidRPr="000025A6">
              <w:rPr>
                <w:color w:val="00000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54098D" w:rsidP="0053554E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  <w:r w:rsidRPr="000025A6">
              <w:rPr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54098D" w:rsidP="0053554E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9533AB" w:rsidTr="001C2C2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54098D" w:rsidP="0053554E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  <w:r w:rsidRPr="000025A6">
              <w:rPr>
                <w:color w:val="000000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54098D" w:rsidP="0053554E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="00BA256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2565">
              <w:rPr>
                <w:b/>
                <w:bCs/>
                <w:color w:val="000000"/>
                <w:sz w:val="20"/>
                <w:szCs w:val="20"/>
              </w:rPr>
              <w:instrText xml:space="preserve"> MERGEFIELD "Факс" </w:instrText>
            </w:r>
            <w:r w:rsidR="00BA256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533AB" w:rsidTr="001C2C24">
        <w:trPr>
          <w:trHeight w:val="218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Адрес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54098D" w:rsidP="0053554E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9533AB" w:rsidTr="001C2C24">
        <w:trPr>
          <w:trHeight w:val="347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Адрес доставки счета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54098D" w:rsidP="0053554E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9533AB" w:rsidRDefault="009533AB" w:rsidP="009533AB">
      <w:pPr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B</w:t>
      </w:r>
      <w:r>
        <w:rPr>
          <w:b/>
          <w:bCs/>
          <w:color w:val="000000"/>
          <w:sz w:val="20"/>
          <w:szCs w:val="20"/>
          <w:lang w:val="ru-RU"/>
        </w:rPr>
        <w:t>. ДАННЫЕ ОБ УСЛУГЕ:</w:t>
      </w: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40"/>
        <w:gridCol w:w="1047"/>
        <w:gridCol w:w="1080"/>
        <w:gridCol w:w="2195"/>
      </w:tblGrid>
      <w:tr w:rsidR="009533AB" w:rsidTr="001C2C24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 Метод тарификации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Pr="00510E41" w:rsidRDefault="009533AB" w:rsidP="0053554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 объему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"/>
            <w:r>
              <w:rPr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4C0F17">
              <w:rPr>
                <w:color w:val="000000"/>
                <w:sz w:val="20"/>
                <w:szCs w:val="20"/>
                <w:lang w:val="en-US"/>
              </w:rPr>
            </w:r>
            <w:r w:rsidR="004C0F17"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B" w:rsidRPr="00510E41" w:rsidRDefault="009533AB" w:rsidP="0054098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 полосе (</w:t>
            </w:r>
            <w:r>
              <w:rPr>
                <w:color w:val="000000"/>
                <w:sz w:val="20"/>
                <w:szCs w:val="20"/>
                <w:lang w:val="en-US"/>
              </w:rPr>
              <w:t>CDR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="0054098D"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"/>
            <w:r w:rsidR="0054098D">
              <w:rPr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4C0F17">
              <w:rPr>
                <w:color w:val="000000"/>
                <w:sz w:val="20"/>
                <w:szCs w:val="20"/>
                <w:lang w:val="en-US"/>
              </w:rPr>
            </w:r>
            <w:r w:rsidR="004C0F17"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 w:rsidR="0054098D"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9533AB" w:rsidTr="001C2C24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 Объем услуг, включенных в абонентскую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46"/>
                  <w:enabled/>
                  <w:calcOnExit w:val="0"/>
                  <w:textInput/>
                </w:ffData>
              </w:fldChar>
            </w:r>
            <w:bookmarkStart w:id="2" w:name="ТекстовоеПоле146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separate"/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Мбайт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B" w:rsidRDefault="00F074A1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До  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MERGEFIELD "Доступ_к_сети_на_скорости" </w:instrTex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Мбит/с</w:t>
            </w:r>
          </w:p>
        </w:tc>
      </w:tr>
      <w:tr w:rsidR="009533AB" w:rsidTr="004C0F1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3. Доступ к сети Интернет на скорости до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8D28AB" w:rsidP="00F074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instrText xml:space="preserve"> MERGEFIELD "Доступ_к_сети_на_скорости" </w:instrTex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Мбит/с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533AB" w:rsidTr="004C0F17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Срок организации доступа к услуге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в рабочих днях (исчисляется с даты оплаты фиксированных платежей)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54098D" w:rsidP="00535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="009C402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="009533AB" w:rsidRPr="00C8348E">
              <w:rPr>
                <w:bCs/>
                <w:color w:val="000000"/>
                <w:sz w:val="20"/>
                <w:szCs w:val="20"/>
                <w:lang w:val="ru-RU"/>
              </w:rPr>
              <w:t>р.д.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rPr>
                <w:color w:val="000000"/>
                <w:sz w:val="20"/>
                <w:szCs w:val="20"/>
              </w:rPr>
            </w:pPr>
          </w:p>
        </w:tc>
      </w:tr>
      <w:tr w:rsidR="004C0F17" w:rsidTr="004C0F17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4C0F17" w:rsidRDefault="004C0F17" w:rsidP="004C0F1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5. Характеристика порта подключения</w:t>
            </w:r>
            <w:bookmarkStart w:id="3" w:name="_GoBack"/>
            <w:bookmarkEnd w:id="3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10/100BaseTX (IEEE 802.3(u))</w:t>
            </w:r>
          </w:p>
        </w:tc>
      </w:tr>
      <w:tr w:rsidR="004C0F17" w:rsidTr="004C0F17"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F17" w:rsidRDefault="004C0F17" w:rsidP="004C0F1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1000Base-T (IEEE 802.3ab)</w:t>
            </w:r>
          </w:p>
        </w:tc>
      </w:tr>
      <w:tr w:rsidR="004C0F17" w:rsidTr="004C0F17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4C0F17" w:rsidRDefault="004C0F17" w:rsidP="004C0F1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6. Протокол передачи данных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IEEE 802.3(u)</w:t>
            </w:r>
          </w:p>
        </w:tc>
      </w:tr>
      <w:tr w:rsidR="004C0F17" w:rsidTr="004C0F17"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F17" w:rsidRDefault="004C0F17" w:rsidP="004C0F1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7" w:rsidRDefault="004C0F17" w:rsidP="004C0F1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IEEE 802.3ab</w:t>
            </w:r>
          </w:p>
        </w:tc>
      </w:tr>
      <w:tr w:rsidR="009533AB" w:rsidTr="004C0F17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7. Среднее время передачи пакета в сети ОПЕРАТОРА 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 более 10 мс</w:t>
            </w:r>
          </w:p>
        </w:tc>
      </w:tr>
      <w:tr w:rsidR="009533AB" w:rsidRPr="004C0F17" w:rsidTr="001C2C24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 Уровень ошибок при передаче данных в сети ОПЕРАТОРА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 более 0,1% пакетов с ошибками</w:t>
            </w:r>
          </w:p>
        </w:tc>
      </w:tr>
      <w:tr w:rsidR="009533AB" w:rsidTr="001C2C24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9. Маска выделенной подсети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4" w:name="ТекстовоеПоле154"/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</w:tr>
      <w:tr w:rsidR="009533AB" w:rsidTr="001C2C24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Pr="00083EB9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10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Предоставленный  </w:t>
            </w:r>
            <w:r>
              <w:rPr>
                <w:color w:val="000000"/>
                <w:sz w:val="20"/>
                <w:szCs w:val="20"/>
                <w:lang w:val="en-US"/>
              </w:rPr>
              <w:t>IP-</w:t>
            </w:r>
            <w:r>
              <w:rPr>
                <w:color w:val="000000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bookmarkStart w:id="5" w:name="ТекстовоеПоле155"/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</w:tr>
      <w:tr w:rsidR="009533AB" w:rsidTr="001C2C24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11. Предоставленный адрес электронной почты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3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9533AB" w:rsidTr="001C2C24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12. </w:t>
            </w:r>
            <w:r w:rsidRPr="00C8348E">
              <w:rPr>
                <w:bCs/>
                <w:color w:val="000000"/>
                <w:sz w:val="20"/>
                <w:szCs w:val="20"/>
                <w:lang w:val="ru-RU"/>
              </w:rPr>
              <w:t>Выделенный</w:t>
            </w:r>
            <w:r w:rsidRPr="00C8348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8348E">
              <w:rPr>
                <w:bCs/>
                <w:color w:val="000000"/>
                <w:sz w:val="20"/>
                <w:szCs w:val="20"/>
                <w:lang w:val="ru-RU"/>
              </w:rPr>
              <w:t>порт</w:t>
            </w:r>
            <w:r w:rsidRPr="00C8348E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6" w:name="ТекстовоеПоле156"/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1C2C24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bookmarkEnd w:id="6"/>
          </w:p>
        </w:tc>
      </w:tr>
    </w:tbl>
    <w:p w:rsidR="009533AB" w:rsidRDefault="009533AB" w:rsidP="009533AB">
      <w:pPr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C</w:t>
      </w:r>
      <w:r>
        <w:rPr>
          <w:b/>
          <w:bCs/>
          <w:color w:val="000000"/>
          <w:sz w:val="20"/>
          <w:szCs w:val="20"/>
          <w:lang w:val="ru-RU"/>
        </w:rPr>
        <w:t>. ФИКСИРОВАННЫЕ ПЛАТЕЖИ (в рублях, не включая налогов и сборов):</w:t>
      </w:r>
    </w:p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798"/>
        <w:gridCol w:w="1481"/>
        <w:gridCol w:w="1440"/>
        <w:gridCol w:w="1620"/>
        <w:gridCol w:w="1780"/>
      </w:tblGrid>
      <w:tr w:rsidR="009533AB" w:rsidTr="001C2C24">
        <w:trPr>
          <w:cantSplit/>
        </w:trPr>
        <w:tc>
          <w:tcPr>
            <w:tcW w:w="3301" w:type="dxa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Merge w:val="restart"/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2921" w:type="dxa"/>
            <w:gridSpan w:val="2"/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Единовременные платежи </w:t>
            </w:r>
          </w:p>
        </w:tc>
        <w:tc>
          <w:tcPr>
            <w:tcW w:w="3400" w:type="dxa"/>
            <w:gridSpan w:val="2"/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Ежемесячные платежи (абонентская плата)</w:t>
            </w:r>
          </w:p>
        </w:tc>
      </w:tr>
      <w:tr w:rsidR="009533AB" w:rsidTr="001C2C24">
        <w:trPr>
          <w:cantSplit/>
        </w:trPr>
        <w:tc>
          <w:tcPr>
            <w:tcW w:w="3301" w:type="dxa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Merge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1440" w:type="dxa"/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620" w:type="dxa"/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1780" w:type="dxa"/>
            <w:shd w:val="pct10" w:color="auto" w:fill="auto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Всего</w:t>
            </w:r>
          </w:p>
        </w:tc>
      </w:tr>
      <w:tr w:rsidR="003E58A7" w:rsidTr="001C2C24">
        <w:trPr>
          <w:trHeight w:val="181"/>
        </w:trPr>
        <w:tc>
          <w:tcPr>
            <w:tcW w:w="3301" w:type="dxa"/>
            <w:shd w:val="pct10" w:color="auto" w:fill="auto"/>
            <w:vAlign w:val="center"/>
          </w:tcPr>
          <w:p w:rsidR="003E58A7" w:rsidRPr="003E58A7" w:rsidRDefault="003E58A7" w:rsidP="0053554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Доступ к сети Интернет</w:t>
            </w:r>
          </w:p>
        </w:tc>
        <w:tc>
          <w:tcPr>
            <w:tcW w:w="798" w:type="dxa"/>
            <w:vAlign w:val="center"/>
          </w:tcPr>
          <w:p w:rsidR="003E58A7" w:rsidRPr="003E58A7" w:rsidRDefault="003E58A7" w:rsidP="003E58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81" w:type="dxa"/>
            <w:vAlign w:val="center"/>
          </w:tcPr>
          <w:p w:rsidR="003E58A7" w:rsidRPr="003E58A7" w:rsidRDefault="0054098D" w:rsidP="005409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E58A7" w:rsidRPr="003E58A7" w:rsidRDefault="0054098D" w:rsidP="005409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E58A7" w:rsidRPr="003E58A7" w:rsidRDefault="0054098D" w:rsidP="005409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3E58A7" w:rsidRPr="003E58A7" w:rsidRDefault="0054098D" w:rsidP="005409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543CFB" w:rsidTr="001C2C24">
        <w:tc>
          <w:tcPr>
            <w:tcW w:w="3301" w:type="dxa"/>
          </w:tcPr>
          <w:p w:rsidR="00543CFB" w:rsidRDefault="00543CFB" w:rsidP="005355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98" w:type="dxa"/>
            <w:vAlign w:val="center"/>
          </w:tcPr>
          <w:p w:rsidR="00543CFB" w:rsidRDefault="00543CFB" w:rsidP="005355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543CFB" w:rsidRDefault="0054098D" w:rsidP="0054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43CFB" w:rsidRPr="00907C51" w:rsidRDefault="0054098D" w:rsidP="0054098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="00B7526E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7526E" w:rsidRPr="00907C51">
              <w:rPr>
                <w:b/>
                <w:bCs/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="00B7526E">
              <w:rPr>
                <w:b/>
                <w:bCs/>
                <w:color w:val="000000"/>
                <w:sz w:val="20"/>
                <w:szCs w:val="20"/>
              </w:rPr>
              <w:instrText>MERGEFIELD</w:instrText>
            </w:r>
            <w:r w:rsidR="00B7526E" w:rsidRPr="00907C51">
              <w:rPr>
                <w:b/>
                <w:bCs/>
                <w:color w:val="000000"/>
                <w:sz w:val="20"/>
                <w:szCs w:val="20"/>
                <w:lang w:val="ru-RU"/>
              </w:rPr>
              <w:instrText xml:space="preserve"> "единовременный_платёж_без_ндс_интернет" </w:instrText>
            </w:r>
            <w:r w:rsidR="00B7526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43CFB" w:rsidRDefault="00543CFB" w:rsidP="0054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ТекстовоеПоле188"/>
                  <w:enabled/>
                  <w:calcOnExit w:val="0"/>
                  <w:textInput/>
                </w:ffData>
              </w:fldChar>
            </w:r>
            <w:bookmarkStart w:id="7" w:name="ТекстовоеПоле188"/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C2C24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80" w:type="dxa"/>
            <w:vAlign w:val="center"/>
          </w:tcPr>
          <w:p w:rsidR="00543CFB" w:rsidRDefault="0054098D" w:rsidP="00540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9533AB" w:rsidRDefault="009533AB" w:rsidP="002A5B92">
      <w:pPr>
        <w:ind w:left="-180" w:right="-18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lang w:val="ru-RU"/>
        </w:rPr>
        <w:t xml:space="preserve"> </w:t>
      </w:r>
      <w:r>
        <w:rPr>
          <w:sz w:val="14"/>
          <w:szCs w:val="14"/>
          <w:lang w:val="ru-RU"/>
        </w:rPr>
        <w:t xml:space="preserve">- </w:t>
      </w:r>
      <w:r>
        <w:rPr>
          <w:rFonts w:ascii="Arial" w:hAnsi="Arial" w:cs="Arial"/>
          <w:sz w:val="14"/>
          <w:szCs w:val="14"/>
          <w:lang w:val="ru-RU"/>
        </w:rPr>
        <w:t xml:space="preserve">Для расчета оплаты услуги по минимальной полосе пропускания (метод </w:t>
      </w:r>
      <w:r>
        <w:rPr>
          <w:rFonts w:ascii="Arial" w:hAnsi="Arial" w:cs="Arial"/>
          <w:sz w:val="14"/>
          <w:szCs w:val="14"/>
        </w:rPr>
        <w:t>CDR</w:t>
      </w:r>
      <w:r>
        <w:rPr>
          <w:rFonts w:ascii="Arial" w:hAnsi="Arial" w:cs="Arial"/>
          <w:sz w:val="14"/>
          <w:szCs w:val="14"/>
          <w:lang w:val="ru-RU"/>
        </w:rPr>
        <w:t>) для порта присоединения каждые 5 (пять) минут проводятся измерением входящего и исходящего трафика. В конце расчетного периода отбрасываются 2 (два) процента максимальных значений измерений. Наибольшие результаты оставшихся 98 (девяносто восьми) процентов измерений для каждого из временных интервалов сравниваются с заданным значением минимальной полосы пропускания (</w:t>
      </w:r>
      <w:r>
        <w:rPr>
          <w:rFonts w:ascii="Arial" w:hAnsi="Arial" w:cs="Arial"/>
          <w:sz w:val="14"/>
          <w:szCs w:val="14"/>
        </w:rPr>
        <w:t>CDR</w:t>
      </w:r>
      <w:r>
        <w:rPr>
          <w:rFonts w:ascii="Arial" w:hAnsi="Arial" w:cs="Arial"/>
          <w:sz w:val="14"/>
          <w:szCs w:val="14"/>
          <w:lang w:val="ru-RU"/>
        </w:rPr>
        <w:t xml:space="preserve">) этих интервалов. В случае, если величина наибольшего результата измерений по входящему или исходящему трафику превышает заданное значение </w:t>
      </w:r>
      <w:r>
        <w:rPr>
          <w:rFonts w:ascii="Arial" w:hAnsi="Arial" w:cs="Arial"/>
          <w:sz w:val="14"/>
          <w:szCs w:val="14"/>
        </w:rPr>
        <w:t>CDR</w:t>
      </w:r>
      <w:r>
        <w:rPr>
          <w:rFonts w:ascii="Arial" w:hAnsi="Arial" w:cs="Arial"/>
          <w:sz w:val="14"/>
          <w:szCs w:val="14"/>
          <w:lang w:val="ru-RU"/>
        </w:rPr>
        <w:t>, то Оператор дополнительно выставляется счет за превышение минимальной полосы пропускания для каждого из интервалов. Каждый неполный Мбит/сек округляется до полного в большую сторону.</w:t>
      </w:r>
    </w:p>
    <w:p w:rsidR="009533AB" w:rsidRDefault="009533AB" w:rsidP="009533AB">
      <w:pPr>
        <w:ind w:right="-824"/>
        <w:jc w:val="both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color w:val="000000"/>
          <w:sz w:val="18"/>
          <w:szCs w:val="18"/>
          <w:lang w:val="en-US"/>
        </w:rPr>
        <w:t>D</w:t>
      </w:r>
      <w:r>
        <w:rPr>
          <w:b/>
          <w:bCs/>
          <w:color w:val="000000"/>
          <w:sz w:val="18"/>
          <w:szCs w:val="18"/>
          <w:lang w:val="ru-RU"/>
        </w:rPr>
        <w:t>. ЕЖЕМЕСЯЧНЫЕ ПЛАТЕЖИ (в рублях, не включая налогов и сборов):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2"/>
        <w:gridCol w:w="1800"/>
        <w:gridCol w:w="2520"/>
      </w:tblGrid>
      <w:tr w:rsidR="009533AB" w:rsidTr="001C2C24">
        <w:tc>
          <w:tcPr>
            <w:tcW w:w="6082" w:type="dxa"/>
          </w:tcPr>
          <w:p w:rsidR="009533AB" w:rsidRDefault="009533AB" w:rsidP="005355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shd w:val="pct10" w:color="auto" w:fill="auto"/>
          </w:tcPr>
          <w:p w:rsidR="009533AB" w:rsidRDefault="009533AB" w:rsidP="005355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r w:rsidRPr="00BB4E4A">
              <w:rPr>
                <w:b/>
                <w:bCs/>
                <w:color w:val="000000"/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2520" w:type="dxa"/>
            <w:shd w:val="pct10" w:color="auto" w:fill="auto"/>
          </w:tcPr>
          <w:p w:rsidR="009533AB" w:rsidRDefault="009533AB" w:rsidP="005355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Цена за ед. измерения</w:t>
            </w:r>
          </w:p>
        </w:tc>
      </w:tr>
      <w:tr w:rsidR="009533AB" w:rsidTr="001C2C24">
        <w:trPr>
          <w:trHeight w:val="270"/>
        </w:trPr>
        <w:tc>
          <w:tcPr>
            <w:tcW w:w="6082" w:type="dxa"/>
            <w:vMerge w:val="restart"/>
            <w:shd w:val="pct10" w:color="auto" w:fill="auto"/>
            <w:vAlign w:val="center"/>
          </w:tcPr>
          <w:p w:rsidR="009533AB" w:rsidRDefault="009533AB" w:rsidP="005355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Интернет трафик, сверх включенного в абонентскую плату</w:t>
            </w:r>
          </w:p>
        </w:tc>
        <w:tc>
          <w:tcPr>
            <w:tcW w:w="1800" w:type="dxa"/>
            <w:vAlign w:val="center"/>
          </w:tcPr>
          <w:p w:rsidR="009533AB" w:rsidRDefault="009533AB" w:rsidP="005355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 1Мбайт</w:t>
            </w:r>
          </w:p>
        </w:tc>
        <w:tc>
          <w:tcPr>
            <w:tcW w:w="2520" w:type="dxa"/>
          </w:tcPr>
          <w:p w:rsidR="009533AB" w:rsidRDefault="0054098D" w:rsidP="005355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="00313E20"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313E20" w:rsidRPr="008D28AB">
              <w:rPr>
                <w:b/>
                <w:bCs/>
                <w:color w:val="000000"/>
                <w:sz w:val="18"/>
                <w:szCs w:val="18"/>
                <w:lang w:val="ru-RU"/>
              </w:rPr>
              <w:instrText xml:space="preserve"> </w:instrText>
            </w:r>
            <w:r w:rsidR="00313E20">
              <w:rPr>
                <w:b/>
                <w:bCs/>
                <w:color w:val="000000"/>
                <w:sz w:val="18"/>
                <w:szCs w:val="18"/>
              </w:rPr>
              <w:instrText>MERGEFIELD</w:instrText>
            </w:r>
            <w:r w:rsidR="00313E20" w:rsidRPr="008D28AB">
              <w:rPr>
                <w:b/>
                <w:bCs/>
                <w:color w:val="000000"/>
                <w:sz w:val="18"/>
                <w:szCs w:val="18"/>
                <w:lang w:val="ru-RU"/>
              </w:rPr>
              <w:instrText xml:space="preserve"> "Интернет_трафик_включ_В_аб_плату" </w:instrText>
            </w:r>
            <w:r w:rsidR="00313E20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9533AB" w:rsidTr="001C2C24">
        <w:trPr>
          <w:trHeight w:val="195"/>
        </w:trPr>
        <w:tc>
          <w:tcPr>
            <w:tcW w:w="6082" w:type="dxa"/>
            <w:vMerge/>
            <w:shd w:val="pct10" w:color="auto" w:fill="auto"/>
            <w:vAlign w:val="center"/>
          </w:tcPr>
          <w:p w:rsidR="009533AB" w:rsidRDefault="009533AB" w:rsidP="0053554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533AB" w:rsidRDefault="009533AB" w:rsidP="005355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 1Мбит/с</w:t>
            </w:r>
          </w:p>
        </w:tc>
        <w:tc>
          <w:tcPr>
            <w:tcW w:w="2520" w:type="dxa"/>
          </w:tcPr>
          <w:p w:rsidR="009533AB" w:rsidRPr="00313E20" w:rsidRDefault="00313E20" w:rsidP="005355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</w:tr>
    </w:tbl>
    <w:p w:rsidR="009533AB" w:rsidRDefault="009533AB" w:rsidP="009533AB">
      <w:pPr>
        <w:ind w:left="-360" w:right="-824"/>
        <w:jc w:val="both"/>
        <w:rPr>
          <w:rFonts w:ascii="Arial" w:hAnsi="Arial" w:cs="Arial"/>
          <w:sz w:val="16"/>
          <w:szCs w:val="16"/>
          <w:lang w:val="ru-RU"/>
        </w:rPr>
      </w:pPr>
    </w:p>
    <w:tbl>
      <w:tblPr>
        <w:tblW w:w="10402" w:type="dxa"/>
        <w:tblInd w:w="-34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1179"/>
        <w:gridCol w:w="1197"/>
        <w:gridCol w:w="2410"/>
        <w:gridCol w:w="4111"/>
        <w:gridCol w:w="1472"/>
      </w:tblGrid>
      <w:tr w:rsidR="009533AB" w:rsidTr="00386F37"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Заказ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принял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Дата</w:t>
            </w:r>
          </w:p>
        </w:tc>
      </w:tr>
      <w:tr w:rsidR="009533AB" w:rsidTr="00386F37"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9533AB" w:rsidP="005355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54098D" w:rsidP="0053554E">
            <w:pPr>
              <w:tabs>
                <w:tab w:val="center" w:pos="4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54098D" w:rsidP="0053554E">
            <w:pPr>
              <w:tabs>
                <w:tab w:val="center" w:pos="467"/>
              </w:tabs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B" w:rsidRDefault="0054098D" w:rsidP="0053554E">
            <w:pPr>
              <w:tabs>
                <w:tab w:val="center" w:pos="467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831E79" w:rsidTr="00831E79">
        <w:tblPrEx>
          <w:tblBorders>
            <w:bottom w:val="none" w:sz="0" w:space="0" w:color="auto"/>
          </w:tblBorders>
        </w:tblPrEx>
        <w:trPr>
          <w:gridBefore w:val="1"/>
          <w:wBefore w:w="34" w:type="dxa"/>
          <w:trHeight w:val="558"/>
        </w:trPr>
        <w:tc>
          <w:tcPr>
            <w:tcW w:w="4785" w:type="dxa"/>
            <w:gridSpan w:val="3"/>
          </w:tcPr>
          <w:p w:rsidR="00831E79" w:rsidRDefault="00831E79" w:rsidP="0008378E">
            <w:pPr>
              <w:pStyle w:val="3"/>
              <w:numPr>
                <w:ilvl w:val="0"/>
                <w:numId w:val="0"/>
              </w:numPr>
              <w:ind w:left="720" w:right="431"/>
              <w:rPr>
                <w:i w:val="0"/>
                <w:iCs w:val="0"/>
                <w:color w:val="000000"/>
              </w:rPr>
            </w:pPr>
          </w:p>
        </w:tc>
        <w:tc>
          <w:tcPr>
            <w:tcW w:w="5583" w:type="dxa"/>
            <w:gridSpan w:val="2"/>
          </w:tcPr>
          <w:p w:rsidR="00831E79" w:rsidRDefault="00831E79" w:rsidP="0008378E">
            <w:pPr>
              <w:pStyle w:val="3"/>
              <w:numPr>
                <w:ilvl w:val="0"/>
                <w:numId w:val="0"/>
              </w:numPr>
              <w:ind w:left="720"/>
              <w:rPr>
                <w:i w:val="0"/>
                <w:iCs w:val="0"/>
                <w:color w:val="000000"/>
              </w:rPr>
            </w:pPr>
          </w:p>
        </w:tc>
      </w:tr>
      <w:tr w:rsidR="009533AB" w:rsidTr="0053554E">
        <w:tblPrEx>
          <w:tblBorders>
            <w:bottom w:val="none" w:sz="0" w:space="0" w:color="auto"/>
          </w:tblBorders>
        </w:tblPrEx>
        <w:trPr>
          <w:gridBefore w:val="1"/>
          <w:wBefore w:w="34" w:type="dxa"/>
          <w:trHeight w:val="1152"/>
        </w:trPr>
        <w:tc>
          <w:tcPr>
            <w:tcW w:w="4785" w:type="dxa"/>
            <w:gridSpan w:val="3"/>
          </w:tcPr>
          <w:p w:rsidR="009533AB" w:rsidRDefault="009533AB" w:rsidP="00831E79">
            <w:pPr>
              <w:pStyle w:val="3"/>
              <w:numPr>
                <w:ilvl w:val="0"/>
                <w:numId w:val="0"/>
              </w:numPr>
              <w:ind w:right="431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ОПЕРАТОР</w:t>
            </w:r>
          </w:p>
          <w:p w:rsidR="009533AB" w:rsidRDefault="00470E66" w:rsidP="0008378E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 xml:space="preserve">Руководитель отдела по работе с клиентами </w:t>
            </w:r>
          </w:p>
          <w:p w:rsidR="00470E66" w:rsidRDefault="00470E66" w:rsidP="00470E66">
            <w:pPr>
              <w:ind w:right="429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</w:p>
          <w:p w:rsidR="009533AB" w:rsidRDefault="009533AB" w:rsidP="0008378E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_______________ /</w:t>
            </w:r>
            <w:r w:rsidR="002B0651">
              <w:rPr>
                <w:rFonts w:eastAsia="MS Mincho"/>
                <w:color w:val="000000"/>
                <w:sz w:val="20"/>
                <w:szCs w:val="20"/>
                <w:lang w:val="ru-RU"/>
              </w:rPr>
              <w:t>Мельников В.С.</w:t>
            </w: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/</w:t>
            </w:r>
          </w:p>
          <w:p w:rsidR="009533AB" w:rsidRDefault="009533AB" w:rsidP="0008378E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vertAlign w:val="superscript"/>
                <w:lang w:val="ru-RU"/>
              </w:rPr>
              <w:t>М.П.</w:t>
            </w:r>
          </w:p>
        </w:tc>
        <w:tc>
          <w:tcPr>
            <w:tcW w:w="5583" w:type="dxa"/>
            <w:gridSpan w:val="2"/>
          </w:tcPr>
          <w:p w:rsidR="009533AB" w:rsidRDefault="009533AB" w:rsidP="00831E79">
            <w:pPr>
              <w:pStyle w:val="3"/>
              <w:numPr>
                <w:ilvl w:val="0"/>
                <w:numId w:val="0"/>
              </w:numPr>
              <w:ind w:left="35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КЛИЕНТ</w:t>
            </w:r>
          </w:p>
          <w:p w:rsidR="00BA2565" w:rsidRPr="00915E73" w:rsidRDefault="0054098D" w:rsidP="0008378E">
            <w:pPr>
              <w:ind w:right="429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  <w:p w:rsidR="009533AB" w:rsidRDefault="009533AB" w:rsidP="0008378E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_______________ /</w:t>
            </w:r>
            <w:r w:rsidR="0054098D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 w:rsidR="0054098D"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 w:rsidR="0054098D">
              <w:rPr>
                <w:color w:val="000000"/>
                <w:sz w:val="20"/>
                <w:szCs w:val="20"/>
                <w:lang w:val="ru-RU"/>
              </w:rPr>
            </w:r>
            <w:r w:rsidR="0054098D"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54098D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54098D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54098D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54098D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54098D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54098D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/</w:t>
            </w:r>
          </w:p>
          <w:p w:rsidR="009533AB" w:rsidRDefault="00831E79" w:rsidP="00831E79">
            <w:pPr>
              <w:ind w:left="1080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           </w:t>
            </w:r>
            <w:r w:rsidR="009533AB">
              <w:rPr>
                <w:rFonts w:eastAsia="MS Mincho"/>
                <w:color w:val="000000"/>
                <w:sz w:val="20"/>
                <w:szCs w:val="20"/>
                <w:vertAlign w:val="superscript"/>
                <w:lang w:val="ru-RU"/>
              </w:rPr>
              <w:t>М.П.</w:t>
            </w:r>
          </w:p>
        </w:tc>
      </w:tr>
    </w:tbl>
    <w:p w:rsidR="009533AB" w:rsidRPr="00BA2565" w:rsidRDefault="009533AB" w:rsidP="009533AB">
      <w:pPr>
        <w:rPr>
          <w:lang w:val="ru-RU"/>
        </w:rPr>
      </w:pPr>
    </w:p>
    <w:p w:rsidR="009533AB" w:rsidRPr="00BA2565" w:rsidRDefault="009533AB" w:rsidP="009533AB">
      <w:pPr>
        <w:rPr>
          <w:lang w:val="ru-RU"/>
        </w:rPr>
      </w:pPr>
    </w:p>
    <w:p w:rsidR="009533AB" w:rsidRDefault="009533AB" w:rsidP="00386F37">
      <w:pPr>
        <w:rPr>
          <w:b/>
          <w:bCs/>
          <w:color w:val="000000"/>
          <w:sz w:val="20"/>
          <w:szCs w:val="20"/>
          <w:lang w:val="ru-RU"/>
        </w:rPr>
      </w:pPr>
    </w:p>
    <w:sectPr w:rsidR="009533AB" w:rsidSect="006F032D">
      <w:footerReference w:type="default" r:id="rId8"/>
      <w:pgSz w:w="11909" w:h="16834" w:code="9"/>
      <w:pgMar w:top="540" w:right="749" w:bottom="238" w:left="720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86" w:rsidRDefault="00344686">
      <w:r>
        <w:separator/>
      </w:r>
    </w:p>
  </w:endnote>
  <w:endnote w:type="continuationSeparator" w:id="0">
    <w:p w:rsidR="00344686" w:rsidRDefault="0034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F1" w:rsidRDefault="00692CF1">
    <w:pPr>
      <w:pStyle w:val="a3"/>
      <w:framePr w:wrap="around" w:vAnchor="text" w:hAnchor="margin" w:xAlign="right" w:y="1"/>
      <w:rPr>
        <w:rStyle w:val="a4"/>
        <w:sz w:val="20"/>
        <w:szCs w:val="20"/>
      </w:rPr>
    </w:pPr>
  </w:p>
  <w:p w:rsidR="00692CF1" w:rsidRDefault="00692CF1" w:rsidP="002463AD">
    <w:pPr>
      <w:pStyle w:val="a3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86" w:rsidRDefault="00344686">
      <w:r>
        <w:separator/>
      </w:r>
    </w:p>
  </w:footnote>
  <w:footnote w:type="continuationSeparator" w:id="0">
    <w:p w:rsidR="00344686" w:rsidRDefault="0034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A43"/>
    <w:multiLevelType w:val="multilevel"/>
    <w:tmpl w:val="3DEABE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F377A8"/>
    <w:multiLevelType w:val="multilevel"/>
    <w:tmpl w:val="5770F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8D62983"/>
    <w:multiLevelType w:val="multilevel"/>
    <w:tmpl w:val="A6963BC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C7326C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1C45E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29E5A59"/>
    <w:multiLevelType w:val="multilevel"/>
    <w:tmpl w:val="755E0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6921B28"/>
    <w:multiLevelType w:val="multilevel"/>
    <w:tmpl w:val="89F2AD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F67F0E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095D7E"/>
    <w:multiLevelType w:val="hybridMultilevel"/>
    <w:tmpl w:val="E8662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A92876"/>
    <w:multiLevelType w:val="multilevel"/>
    <w:tmpl w:val="209C425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0" w15:restartNumberingAfterBreak="0">
    <w:nsid w:val="1AB13F35"/>
    <w:multiLevelType w:val="multilevel"/>
    <w:tmpl w:val="2EF255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ADC11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36472C"/>
    <w:multiLevelType w:val="multilevel"/>
    <w:tmpl w:val="3786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E236635"/>
    <w:multiLevelType w:val="hybridMultilevel"/>
    <w:tmpl w:val="DF3E0A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135F8A"/>
    <w:multiLevelType w:val="hybridMultilevel"/>
    <w:tmpl w:val="FEEA0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F3004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55B4574"/>
    <w:multiLevelType w:val="hybridMultilevel"/>
    <w:tmpl w:val="81EC9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A26E4"/>
    <w:multiLevelType w:val="multilevel"/>
    <w:tmpl w:val="4F48DD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D222A50"/>
    <w:multiLevelType w:val="multilevel"/>
    <w:tmpl w:val="46185A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2D6009B9"/>
    <w:multiLevelType w:val="multilevel"/>
    <w:tmpl w:val="659E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E650A48"/>
    <w:multiLevelType w:val="hybridMultilevel"/>
    <w:tmpl w:val="EF3C62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77628F"/>
    <w:multiLevelType w:val="multilevel"/>
    <w:tmpl w:val="A014C50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338D75D7"/>
    <w:multiLevelType w:val="hybridMultilevel"/>
    <w:tmpl w:val="28EC5254"/>
    <w:lvl w:ilvl="0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E63B46"/>
    <w:multiLevelType w:val="hybridMultilevel"/>
    <w:tmpl w:val="4822D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B431F"/>
    <w:multiLevelType w:val="multilevel"/>
    <w:tmpl w:val="6CE2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8E97D0C"/>
    <w:multiLevelType w:val="multilevel"/>
    <w:tmpl w:val="9A401E4A"/>
    <w:lvl w:ilvl="0">
      <w:start w:val="1"/>
      <w:numFmt w:val="decimal"/>
      <w:lvlText w:val="3.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0A79AD"/>
    <w:multiLevelType w:val="multilevel"/>
    <w:tmpl w:val="686A47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4D908D5"/>
    <w:multiLevelType w:val="multilevel"/>
    <w:tmpl w:val="0419001F"/>
    <w:numStyleLink w:val="111111"/>
  </w:abstractNum>
  <w:abstractNum w:abstractNumId="28" w15:restartNumberingAfterBreak="0">
    <w:nsid w:val="4C7B5CA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C9A72C6"/>
    <w:multiLevelType w:val="hybridMultilevel"/>
    <w:tmpl w:val="CBEE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C7CB7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DC54B8B"/>
    <w:multiLevelType w:val="multilevel"/>
    <w:tmpl w:val="B55C0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E735019"/>
    <w:multiLevelType w:val="multilevel"/>
    <w:tmpl w:val="C5F86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6444819"/>
    <w:multiLevelType w:val="multilevel"/>
    <w:tmpl w:val="CBFE60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 w15:restartNumberingAfterBreak="0">
    <w:nsid w:val="59932F4B"/>
    <w:multiLevelType w:val="hybridMultilevel"/>
    <w:tmpl w:val="0C80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32F81"/>
    <w:multiLevelType w:val="multilevel"/>
    <w:tmpl w:val="C054F9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B1757F6"/>
    <w:multiLevelType w:val="multilevel"/>
    <w:tmpl w:val="9D2C1E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B6576C1"/>
    <w:multiLevelType w:val="hybridMultilevel"/>
    <w:tmpl w:val="520C2A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DD2267"/>
    <w:multiLevelType w:val="hybridMultilevel"/>
    <w:tmpl w:val="944EF012"/>
    <w:lvl w:ilvl="0" w:tplc="69684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82D20"/>
    <w:multiLevelType w:val="multilevel"/>
    <w:tmpl w:val="D5BC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4C77055"/>
    <w:multiLevelType w:val="multilevel"/>
    <w:tmpl w:val="8CCE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071A5F"/>
    <w:multiLevelType w:val="hybridMultilevel"/>
    <w:tmpl w:val="A5B81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965DA"/>
    <w:multiLevelType w:val="hybridMultilevel"/>
    <w:tmpl w:val="D69CA64E"/>
    <w:lvl w:ilvl="0" w:tplc="D806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A6735"/>
    <w:multiLevelType w:val="multilevel"/>
    <w:tmpl w:val="59BA9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3611CA2"/>
    <w:multiLevelType w:val="multilevel"/>
    <w:tmpl w:val="6E60C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67369DE"/>
    <w:multiLevelType w:val="multilevel"/>
    <w:tmpl w:val="8D881978"/>
    <w:lvl w:ilvl="0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46" w15:restartNumberingAfterBreak="0">
    <w:nsid w:val="76C40A01"/>
    <w:multiLevelType w:val="multilevel"/>
    <w:tmpl w:val="747C57C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7037E0E"/>
    <w:multiLevelType w:val="hybridMultilevel"/>
    <w:tmpl w:val="4D06433A"/>
    <w:lvl w:ilvl="0" w:tplc="4844BC76">
      <w:start w:val="2"/>
      <w:numFmt w:val="decimal"/>
      <w:isLgl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3C00B9"/>
    <w:multiLevelType w:val="multilevel"/>
    <w:tmpl w:val="B55C0A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A0431A7"/>
    <w:multiLevelType w:val="hybridMultilevel"/>
    <w:tmpl w:val="7D2A5476"/>
    <w:lvl w:ilvl="0" w:tplc="0419000F">
      <w:start w:val="1"/>
      <w:numFmt w:val="decimal"/>
      <w:lvlText w:val="%1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40"/>
  </w:num>
  <w:num w:numId="3">
    <w:abstractNumId w:val="13"/>
  </w:num>
  <w:num w:numId="4">
    <w:abstractNumId w:val="17"/>
  </w:num>
  <w:num w:numId="5">
    <w:abstractNumId w:val="22"/>
  </w:num>
  <w:num w:numId="6">
    <w:abstractNumId w:val="49"/>
  </w:num>
  <w:num w:numId="7">
    <w:abstractNumId w:val="20"/>
  </w:num>
  <w:num w:numId="8">
    <w:abstractNumId w:val="39"/>
  </w:num>
  <w:num w:numId="9">
    <w:abstractNumId w:val="24"/>
  </w:num>
  <w:num w:numId="10">
    <w:abstractNumId w:val="45"/>
  </w:num>
  <w:num w:numId="11">
    <w:abstractNumId w:val="28"/>
  </w:num>
  <w:num w:numId="12">
    <w:abstractNumId w:val="9"/>
  </w:num>
  <w:num w:numId="13">
    <w:abstractNumId w:val="33"/>
  </w:num>
  <w:num w:numId="14">
    <w:abstractNumId w:val="16"/>
  </w:num>
  <w:num w:numId="15">
    <w:abstractNumId w:val="36"/>
  </w:num>
  <w:num w:numId="16">
    <w:abstractNumId w:val="29"/>
  </w:num>
  <w:num w:numId="17">
    <w:abstractNumId w:val="37"/>
  </w:num>
  <w:num w:numId="18">
    <w:abstractNumId w:val="41"/>
  </w:num>
  <w:num w:numId="19">
    <w:abstractNumId w:val="21"/>
  </w:num>
  <w:num w:numId="20">
    <w:abstractNumId w:val="6"/>
  </w:num>
  <w:num w:numId="21">
    <w:abstractNumId w:val="0"/>
  </w:num>
  <w:num w:numId="22">
    <w:abstractNumId w:val="1"/>
  </w:num>
  <w:num w:numId="23">
    <w:abstractNumId w:val="19"/>
  </w:num>
  <w:num w:numId="24">
    <w:abstractNumId w:val="42"/>
  </w:num>
  <w:num w:numId="25">
    <w:abstractNumId w:val="12"/>
  </w:num>
  <w:num w:numId="26">
    <w:abstractNumId w:val="23"/>
  </w:num>
  <w:num w:numId="27">
    <w:abstractNumId w:val="35"/>
  </w:num>
  <w:num w:numId="28">
    <w:abstractNumId w:val="44"/>
  </w:num>
  <w:num w:numId="29">
    <w:abstractNumId w:val="25"/>
  </w:num>
  <w:num w:numId="30">
    <w:abstractNumId w:val="7"/>
  </w:num>
  <w:num w:numId="31">
    <w:abstractNumId w:val="32"/>
  </w:num>
  <w:num w:numId="32">
    <w:abstractNumId w:val="18"/>
  </w:num>
  <w:num w:numId="33">
    <w:abstractNumId w:val="47"/>
  </w:num>
  <w:num w:numId="34">
    <w:abstractNumId w:val="46"/>
  </w:num>
  <w:num w:numId="35">
    <w:abstractNumId w:val="26"/>
  </w:num>
  <w:num w:numId="36">
    <w:abstractNumId w:val="31"/>
  </w:num>
  <w:num w:numId="37">
    <w:abstractNumId w:val="43"/>
  </w:num>
  <w:num w:numId="38">
    <w:abstractNumId w:val="2"/>
  </w:num>
  <w:num w:numId="39">
    <w:abstractNumId w:val="10"/>
  </w:num>
  <w:num w:numId="40">
    <w:abstractNumId w:val="3"/>
  </w:num>
  <w:num w:numId="41">
    <w:abstractNumId w:val="15"/>
  </w:num>
  <w:num w:numId="42">
    <w:abstractNumId w:val="30"/>
  </w:num>
  <w:num w:numId="43">
    <w:abstractNumId w:val="4"/>
  </w:num>
  <w:num w:numId="44">
    <w:abstractNumId w:val="11"/>
  </w:num>
  <w:num w:numId="45">
    <w:abstractNumId w:val="34"/>
  </w:num>
  <w:num w:numId="46">
    <w:abstractNumId w:val="8"/>
  </w:num>
  <w:num w:numId="47">
    <w:abstractNumId w:val="14"/>
  </w:num>
  <w:num w:numId="48">
    <w:abstractNumId w:val="38"/>
  </w:num>
  <w:num w:numId="49">
    <w:abstractNumId w:val="5"/>
  </w:num>
  <w:num w:numId="50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0A"/>
    <w:rsid w:val="00000F84"/>
    <w:rsid w:val="000015A4"/>
    <w:rsid w:val="000025A6"/>
    <w:rsid w:val="00002E3F"/>
    <w:rsid w:val="00003167"/>
    <w:rsid w:val="0000584A"/>
    <w:rsid w:val="00013378"/>
    <w:rsid w:val="00016253"/>
    <w:rsid w:val="00016A31"/>
    <w:rsid w:val="000248F7"/>
    <w:rsid w:val="000268C6"/>
    <w:rsid w:val="00037991"/>
    <w:rsid w:val="00037AF9"/>
    <w:rsid w:val="00040020"/>
    <w:rsid w:val="00042B93"/>
    <w:rsid w:val="00062AA9"/>
    <w:rsid w:val="0006485D"/>
    <w:rsid w:val="000760A4"/>
    <w:rsid w:val="0008378E"/>
    <w:rsid w:val="000850D2"/>
    <w:rsid w:val="00090DA1"/>
    <w:rsid w:val="00092A5C"/>
    <w:rsid w:val="0009427B"/>
    <w:rsid w:val="000A108A"/>
    <w:rsid w:val="000A3472"/>
    <w:rsid w:val="000A5C13"/>
    <w:rsid w:val="000A72A4"/>
    <w:rsid w:val="000A7958"/>
    <w:rsid w:val="000B3827"/>
    <w:rsid w:val="000B4E0B"/>
    <w:rsid w:val="000B6E0B"/>
    <w:rsid w:val="000C0598"/>
    <w:rsid w:val="000C1F46"/>
    <w:rsid w:val="000C2491"/>
    <w:rsid w:val="000C4A9B"/>
    <w:rsid w:val="000D3E3B"/>
    <w:rsid w:val="000D3E70"/>
    <w:rsid w:val="000E76F7"/>
    <w:rsid w:val="000F3ECB"/>
    <w:rsid w:val="000F64B3"/>
    <w:rsid w:val="000F77B0"/>
    <w:rsid w:val="00116116"/>
    <w:rsid w:val="00126BE9"/>
    <w:rsid w:val="00127AEC"/>
    <w:rsid w:val="001374FD"/>
    <w:rsid w:val="00143B4C"/>
    <w:rsid w:val="00145C5B"/>
    <w:rsid w:val="00147FD9"/>
    <w:rsid w:val="00150B38"/>
    <w:rsid w:val="00154959"/>
    <w:rsid w:val="00156086"/>
    <w:rsid w:val="00157EDA"/>
    <w:rsid w:val="001639CD"/>
    <w:rsid w:val="00172D74"/>
    <w:rsid w:val="00176CA9"/>
    <w:rsid w:val="00177F75"/>
    <w:rsid w:val="001807A7"/>
    <w:rsid w:val="00182224"/>
    <w:rsid w:val="00191804"/>
    <w:rsid w:val="001A0692"/>
    <w:rsid w:val="001A06D6"/>
    <w:rsid w:val="001A2591"/>
    <w:rsid w:val="001A6AAD"/>
    <w:rsid w:val="001A73EE"/>
    <w:rsid w:val="001B2862"/>
    <w:rsid w:val="001C2C24"/>
    <w:rsid w:val="001D3C57"/>
    <w:rsid w:val="001D538B"/>
    <w:rsid w:val="001D73CD"/>
    <w:rsid w:val="001D7769"/>
    <w:rsid w:val="001E18FC"/>
    <w:rsid w:val="001E49FA"/>
    <w:rsid w:val="001F7CC5"/>
    <w:rsid w:val="00200BE4"/>
    <w:rsid w:val="002011CB"/>
    <w:rsid w:val="0020193F"/>
    <w:rsid w:val="002035F5"/>
    <w:rsid w:val="00205D7B"/>
    <w:rsid w:val="00212E27"/>
    <w:rsid w:val="002162E4"/>
    <w:rsid w:val="002168D2"/>
    <w:rsid w:val="002171DB"/>
    <w:rsid w:val="00221D13"/>
    <w:rsid w:val="002224CF"/>
    <w:rsid w:val="00227769"/>
    <w:rsid w:val="0022776B"/>
    <w:rsid w:val="002343EE"/>
    <w:rsid w:val="00241899"/>
    <w:rsid w:val="00245ED6"/>
    <w:rsid w:val="002463AD"/>
    <w:rsid w:val="002515C0"/>
    <w:rsid w:val="00251FE2"/>
    <w:rsid w:val="00256A27"/>
    <w:rsid w:val="00263900"/>
    <w:rsid w:val="00272F2F"/>
    <w:rsid w:val="00276521"/>
    <w:rsid w:val="00283140"/>
    <w:rsid w:val="00284F44"/>
    <w:rsid w:val="00290CE1"/>
    <w:rsid w:val="00290FF4"/>
    <w:rsid w:val="002969A8"/>
    <w:rsid w:val="002A0DDB"/>
    <w:rsid w:val="002A29AD"/>
    <w:rsid w:val="002A3C00"/>
    <w:rsid w:val="002A5B92"/>
    <w:rsid w:val="002B0651"/>
    <w:rsid w:val="002B10F7"/>
    <w:rsid w:val="002B3424"/>
    <w:rsid w:val="002B411F"/>
    <w:rsid w:val="002B7440"/>
    <w:rsid w:val="002E403F"/>
    <w:rsid w:val="002E6654"/>
    <w:rsid w:val="002F4665"/>
    <w:rsid w:val="002F69EC"/>
    <w:rsid w:val="00302672"/>
    <w:rsid w:val="00305FA2"/>
    <w:rsid w:val="00305FC7"/>
    <w:rsid w:val="00313E20"/>
    <w:rsid w:val="003212A0"/>
    <w:rsid w:val="0032133B"/>
    <w:rsid w:val="00321A72"/>
    <w:rsid w:val="003347B1"/>
    <w:rsid w:val="00334B79"/>
    <w:rsid w:val="00337304"/>
    <w:rsid w:val="003374F6"/>
    <w:rsid w:val="003379DE"/>
    <w:rsid w:val="00340B32"/>
    <w:rsid w:val="00342872"/>
    <w:rsid w:val="00344686"/>
    <w:rsid w:val="00344F0E"/>
    <w:rsid w:val="00351BD4"/>
    <w:rsid w:val="003528BC"/>
    <w:rsid w:val="00355B4B"/>
    <w:rsid w:val="003573C7"/>
    <w:rsid w:val="00357566"/>
    <w:rsid w:val="003608AB"/>
    <w:rsid w:val="003629F8"/>
    <w:rsid w:val="00364EFF"/>
    <w:rsid w:val="0038331E"/>
    <w:rsid w:val="00386F37"/>
    <w:rsid w:val="00392FC4"/>
    <w:rsid w:val="003A356B"/>
    <w:rsid w:val="003A556C"/>
    <w:rsid w:val="003A5DEE"/>
    <w:rsid w:val="003A67CC"/>
    <w:rsid w:val="003B6401"/>
    <w:rsid w:val="003C0E55"/>
    <w:rsid w:val="003C5AC0"/>
    <w:rsid w:val="003C6D41"/>
    <w:rsid w:val="003C73CE"/>
    <w:rsid w:val="003E14C6"/>
    <w:rsid w:val="003E58A7"/>
    <w:rsid w:val="00400798"/>
    <w:rsid w:val="0040348F"/>
    <w:rsid w:val="00411AC3"/>
    <w:rsid w:val="004220ED"/>
    <w:rsid w:val="0043037A"/>
    <w:rsid w:val="004370E0"/>
    <w:rsid w:val="00440155"/>
    <w:rsid w:val="004402C6"/>
    <w:rsid w:val="0044050A"/>
    <w:rsid w:val="004408AE"/>
    <w:rsid w:val="00441C86"/>
    <w:rsid w:val="004510A6"/>
    <w:rsid w:val="00456412"/>
    <w:rsid w:val="0045781F"/>
    <w:rsid w:val="00466D45"/>
    <w:rsid w:val="00470E66"/>
    <w:rsid w:val="00480510"/>
    <w:rsid w:val="00485970"/>
    <w:rsid w:val="00485C67"/>
    <w:rsid w:val="004A36DC"/>
    <w:rsid w:val="004A3AC0"/>
    <w:rsid w:val="004A3C4E"/>
    <w:rsid w:val="004A51FA"/>
    <w:rsid w:val="004B1811"/>
    <w:rsid w:val="004B1EDE"/>
    <w:rsid w:val="004B6728"/>
    <w:rsid w:val="004C0C2E"/>
    <w:rsid w:val="004C0F17"/>
    <w:rsid w:val="004C71DC"/>
    <w:rsid w:val="004D1C91"/>
    <w:rsid w:val="004D2308"/>
    <w:rsid w:val="004D2910"/>
    <w:rsid w:val="004D2D50"/>
    <w:rsid w:val="004D30CF"/>
    <w:rsid w:val="004D3F10"/>
    <w:rsid w:val="004D6790"/>
    <w:rsid w:val="004E0CA2"/>
    <w:rsid w:val="004E2D8D"/>
    <w:rsid w:val="004E331D"/>
    <w:rsid w:val="004F468E"/>
    <w:rsid w:val="004F588D"/>
    <w:rsid w:val="005001E2"/>
    <w:rsid w:val="00502426"/>
    <w:rsid w:val="0050598E"/>
    <w:rsid w:val="005302DE"/>
    <w:rsid w:val="00531B65"/>
    <w:rsid w:val="00534311"/>
    <w:rsid w:val="0053554E"/>
    <w:rsid w:val="0054098D"/>
    <w:rsid w:val="005423BF"/>
    <w:rsid w:val="00543CFB"/>
    <w:rsid w:val="00545987"/>
    <w:rsid w:val="00552D21"/>
    <w:rsid w:val="00554118"/>
    <w:rsid w:val="00557CC9"/>
    <w:rsid w:val="00560F95"/>
    <w:rsid w:val="00561176"/>
    <w:rsid w:val="00570919"/>
    <w:rsid w:val="00574A44"/>
    <w:rsid w:val="00585BE1"/>
    <w:rsid w:val="00590523"/>
    <w:rsid w:val="00590575"/>
    <w:rsid w:val="005B5BC0"/>
    <w:rsid w:val="005C351C"/>
    <w:rsid w:val="005C64FE"/>
    <w:rsid w:val="005D4B49"/>
    <w:rsid w:val="005D5B21"/>
    <w:rsid w:val="005D685B"/>
    <w:rsid w:val="005E7899"/>
    <w:rsid w:val="005F1337"/>
    <w:rsid w:val="005F23EB"/>
    <w:rsid w:val="005F3CDE"/>
    <w:rsid w:val="00600D4C"/>
    <w:rsid w:val="00600E4E"/>
    <w:rsid w:val="00601E39"/>
    <w:rsid w:val="00604DBF"/>
    <w:rsid w:val="00604FF3"/>
    <w:rsid w:val="00620519"/>
    <w:rsid w:val="00622D34"/>
    <w:rsid w:val="00630079"/>
    <w:rsid w:val="0064300B"/>
    <w:rsid w:val="00644CE7"/>
    <w:rsid w:val="00645D88"/>
    <w:rsid w:val="00665606"/>
    <w:rsid w:val="006724A8"/>
    <w:rsid w:val="00682BE8"/>
    <w:rsid w:val="00684C8C"/>
    <w:rsid w:val="00687CFD"/>
    <w:rsid w:val="00691089"/>
    <w:rsid w:val="00692CF1"/>
    <w:rsid w:val="006A5783"/>
    <w:rsid w:val="006B3CF0"/>
    <w:rsid w:val="006C3193"/>
    <w:rsid w:val="006C6674"/>
    <w:rsid w:val="006D5C22"/>
    <w:rsid w:val="006D6444"/>
    <w:rsid w:val="006F032D"/>
    <w:rsid w:val="006F3B06"/>
    <w:rsid w:val="00700AB5"/>
    <w:rsid w:val="00702993"/>
    <w:rsid w:val="00703DC5"/>
    <w:rsid w:val="00704828"/>
    <w:rsid w:val="007108DF"/>
    <w:rsid w:val="00713CCD"/>
    <w:rsid w:val="007149CD"/>
    <w:rsid w:val="00732474"/>
    <w:rsid w:val="007349E9"/>
    <w:rsid w:val="00735A87"/>
    <w:rsid w:val="00735FE2"/>
    <w:rsid w:val="00736550"/>
    <w:rsid w:val="00747058"/>
    <w:rsid w:val="0076114E"/>
    <w:rsid w:val="007772C8"/>
    <w:rsid w:val="007852EC"/>
    <w:rsid w:val="00797B52"/>
    <w:rsid w:val="007A4ACE"/>
    <w:rsid w:val="007A6FA5"/>
    <w:rsid w:val="007A7F2E"/>
    <w:rsid w:val="007B1C15"/>
    <w:rsid w:val="007B20E2"/>
    <w:rsid w:val="007B6AD5"/>
    <w:rsid w:val="007C2CFB"/>
    <w:rsid w:val="007D0251"/>
    <w:rsid w:val="007D12E1"/>
    <w:rsid w:val="007D2268"/>
    <w:rsid w:val="007D5F23"/>
    <w:rsid w:val="007E067F"/>
    <w:rsid w:val="007F0106"/>
    <w:rsid w:val="00800337"/>
    <w:rsid w:val="00803500"/>
    <w:rsid w:val="0080653E"/>
    <w:rsid w:val="00820C26"/>
    <w:rsid w:val="00822690"/>
    <w:rsid w:val="00830821"/>
    <w:rsid w:val="00831E79"/>
    <w:rsid w:val="00833075"/>
    <w:rsid w:val="008424A8"/>
    <w:rsid w:val="008451D9"/>
    <w:rsid w:val="008728FE"/>
    <w:rsid w:val="00872F37"/>
    <w:rsid w:val="0087315F"/>
    <w:rsid w:val="00874938"/>
    <w:rsid w:val="00876135"/>
    <w:rsid w:val="00880AD3"/>
    <w:rsid w:val="008818B0"/>
    <w:rsid w:val="00881F70"/>
    <w:rsid w:val="0088368C"/>
    <w:rsid w:val="00886F0C"/>
    <w:rsid w:val="008907DE"/>
    <w:rsid w:val="008A09E0"/>
    <w:rsid w:val="008A4D01"/>
    <w:rsid w:val="008A5561"/>
    <w:rsid w:val="008B0AAF"/>
    <w:rsid w:val="008B6353"/>
    <w:rsid w:val="008C34BF"/>
    <w:rsid w:val="008D1A3F"/>
    <w:rsid w:val="008D28AB"/>
    <w:rsid w:val="008D2A77"/>
    <w:rsid w:val="008D31DD"/>
    <w:rsid w:val="008E39CE"/>
    <w:rsid w:val="008E4DD4"/>
    <w:rsid w:val="008E5AE6"/>
    <w:rsid w:val="008E6020"/>
    <w:rsid w:val="008F4F7A"/>
    <w:rsid w:val="00900350"/>
    <w:rsid w:val="00904B9E"/>
    <w:rsid w:val="00906E48"/>
    <w:rsid w:val="00907C51"/>
    <w:rsid w:val="00911276"/>
    <w:rsid w:val="00915E73"/>
    <w:rsid w:val="00920984"/>
    <w:rsid w:val="00920E17"/>
    <w:rsid w:val="00921695"/>
    <w:rsid w:val="0092220E"/>
    <w:rsid w:val="00925C2F"/>
    <w:rsid w:val="00925F48"/>
    <w:rsid w:val="009274F4"/>
    <w:rsid w:val="00931EAA"/>
    <w:rsid w:val="00935088"/>
    <w:rsid w:val="00942F7E"/>
    <w:rsid w:val="009430B6"/>
    <w:rsid w:val="00947D60"/>
    <w:rsid w:val="009533AB"/>
    <w:rsid w:val="00957576"/>
    <w:rsid w:val="009643A5"/>
    <w:rsid w:val="00970FFB"/>
    <w:rsid w:val="00981033"/>
    <w:rsid w:val="0098492F"/>
    <w:rsid w:val="0098591A"/>
    <w:rsid w:val="009904A6"/>
    <w:rsid w:val="00993F61"/>
    <w:rsid w:val="0099662B"/>
    <w:rsid w:val="00996911"/>
    <w:rsid w:val="009A1F39"/>
    <w:rsid w:val="009A269E"/>
    <w:rsid w:val="009A72E6"/>
    <w:rsid w:val="009B3666"/>
    <w:rsid w:val="009B5292"/>
    <w:rsid w:val="009C4022"/>
    <w:rsid w:val="009C4139"/>
    <w:rsid w:val="009D5417"/>
    <w:rsid w:val="009E7011"/>
    <w:rsid w:val="00A02B4C"/>
    <w:rsid w:val="00A04F00"/>
    <w:rsid w:val="00A1242C"/>
    <w:rsid w:val="00A16C94"/>
    <w:rsid w:val="00A2146F"/>
    <w:rsid w:val="00A24959"/>
    <w:rsid w:val="00A41CC6"/>
    <w:rsid w:val="00A43403"/>
    <w:rsid w:val="00A566CC"/>
    <w:rsid w:val="00A60923"/>
    <w:rsid w:val="00A60A07"/>
    <w:rsid w:val="00A711A6"/>
    <w:rsid w:val="00A74369"/>
    <w:rsid w:val="00A74D9C"/>
    <w:rsid w:val="00A81D0A"/>
    <w:rsid w:val="00A82252"/>
    <w:rsid w:val="00A870ED"/>
    <w:rsid w:val="00A8734F"/>
    <w:rsid w:val="00A9448E"/>
    <w:rsid w:val="00AA134C"/>
    <w:rsid w:val="00AA1B29"/>
    <w:rsid w:val="00AA1DB8"/>
    <w:rsid w:val="00AA3346"/>
    <w:rsid w:val="00AA39B9"/>
    <w:rsid w:val="00AB051C"/>
    <w:rsid w:val="00AB5A9A"/>
    <w:rsid w:val="00AB7D7A"/>
    <w:rsid w:val="00AC0183"/>
    <w:rsid w:val="00AC07C8"/>
    <w:rsid w:val="00AC0D0A"/>
    <w:rsid w:val="00AD2CED"/>
    <w:rsid w:val="00AD3A2E"/>
    <w:rsid w:val="00AD5ADA"/>
    <w:rsid w:val="00AE0333"/>
    <w:rsid w:val="00AE0630"/>
    <w:rsid w:val="00AE49D6"/>
    <w:rsid w:val="00AF2CC5"/>
    <w:rsid w:val="00AF4486"/>
    <w:rsid w:val="00B00D1E"/>
    <w:rsid w:val="00B0512C"/>
    <w:rsid w:val="00B05AA7"/>
    <w:rsid w:val="00B10B3F"/>
    <w:rsid w:val="00B24E62"/>
    <w:rsid w:val="00B3015B"/>
    <w:rsid w:val="00B33389"/>
    <w:rsid w:val="00B33494"/>
    <w:rsid w:val="00B345BD"/>
    <w:rsid w:val="00B34C03"/>
    <w:rsid w:val="00B42789"/>
    <w:rsid w:val="00B43C47"/>
    <w:rsid w:val="00B43EFB"/>
    <w:rsid w:val="00B44EC3"/>
    <w:rsid w:val="00B5719F"/>
    <w:rsid w:val="00B600F3"/>
    <w:rsid w:val="00B62F2D"/>
    <w:rsid w:val="00B63E38"/>
    <w:rsid w:val="00B65A85"/>
    <w:rsid w:val="00B725B3"/>
    <w:rsid w:val="00B7526E"/>
    <w:rsid w:val="00B77705"/>
    <w:rsid w:val="00B845B1"/>
    <w:rsid w:val="00B94B19"/>
    <w:rsid w:val="00B950BC"/>
    <w:rsid w:val="00BA1531"/>
    <w:rsid w:val="00BA2565"/>
    <w:rsid w:val="00BA4E96"/>
    <w:rsid w:val="00BA783D"/>
    <w:rsid w:val="00BB4092"/>
    <w:rsid w:val="00BB4E4A"/>
    <w:rsid w:val="00BC224E"/>
    <w:rsid w:val="00BC269F"/>
    <w:rsid w:val="00BC43FF"/>
    <w:rsid w:val="00BE3829"/>
    <w:rsid w:val="00BE761B"/>
    <w:rsid w:val="00BF0D8A"/>
    <w:rsid w:val="00BF1AFC"/>
    <w:rsid w:val="00BF2856"/>
    <w:rsid w:val="00C0080B"/>
    <w:rsid w:val="00C012D8"/>
    <w:rsid w:val="00C031ED"/>
    <w:rsid w:val="00C11A7B"/>
    <w:rsid w:val="00C12916"/>
    <w:rsid w:val="00C1312C"/>
    <w:rsid w:val="00C1388C"/>
    <w:rsid w:val="00C14C38"/>
    <w:rsid w:val="00C20248"/>
    <w:rsid w:val="00C2508E"/>
    <w:rsid w:val="00C27A9B"/>
    <w:rsid w:val="00C3754E"/>
    <w:rsid w:val="00C40C18"/>
    <w:rsid w:val="00C42AA7"/>
    <w:rsid w:val="00C5001B"/>
    <w:rsid w:val="00C5061D"/>
    <w:rsid w:val="00C55F90"/>
    <w:rsid w:val="00C60553"/>
    <w:rsid w:val="00C65084"/>
    <w:rsid w:val="00C67957"/>
    <w:rsid w:val="00C72DB6"/>
    <w:rsid w:val="00C73A86"/>
    <w:rsid w:val="00C8348E"/>
    <w:rsid w:val="00C83B00"/>
    <w:rsid w:val="00C83ECA"/>
    <w:rsid w:val="00C8510A"/>
    <w:rsid w:val="00C90B7E"/>
    <w:rsid w:val="00C910BB"/>
    <w:rsid w:val="00C9121B"/>
    <w:rsid w:val="00C96633"/>
    <w:rsid w:val="00CA0676"/>
    <w:rsid w:val="00CA2B2E"/>
    <w:rsid w:val="00CA74BC"/>
    <w:rsid w:val="00CB1F99"/>
    <w:rsid w:val="00CB23FA"/>
    <w:rsid w:val="00CB5A78"/>
    <w:rsid w:val="00CC3B6C"/>
    <w:rsid w:val="00CD0733"/>
    <w:rsid w:val="00CD0AD6"/>
    <w:rsid w:val="00CD3B5D"/>
    <w:rsid w:val="00CE1D3B"/>
    <w:rsid w:val="00CE521E"/>
    <w:rsid w:val="00CF20AD"/>
    <w:rsid w:val="00CF76E1"/>
    <w:rsid w:val="00D1153C"/>
    <w:rsid w:val="00D1305E"/>
    <w:rsid w:val="00D20627"/>
    <w:rsid w:val="00D23231"/>
    <w:rsid w:val="00D256E1"/>
    <w:rsid w:val="00D26813"/>
    <w:rsid w:val="00D27E78"/>
    <w:rsid w:val="00D33712"/>
    <w:rsid w:val="00D361FD"/>
    <w:rsid w:val="00D41BAE"/>
    <w:rsid w:val="00D4232E"/>
    <w:rsid w:val="00D42F5E"/>
    <w:rsid w:val="00D473CD"/>
    <w:rsid w:val="00D54D3E"/>
    <w:rsid w:val="00D55C6C"/>
    <w:rsid w:val="00D60E23"/>
    <w:rsid w:val="00D64140"/>
    <w:rsid w:val="00D659EE"/>
    <w:rsid w:val="00D67C2A"/>
    <w:rsid w:val="00D8017B"/>
    <w:rsid w:val="00D8358C"/>
    <w:rsid w:val="00D925B6"/>
    <w:rsid w:val="00D94F33"/>
    <w:rsid w:val="00D97C88"/>
    <w:rsid w:val="00DA59CB"/>
    <w:rsid w:val="00DB1CAD"/>
    <w:rsid w:val="00DD0544"/>
    <w:rsid w:val="00DD2733"/>
    <w:rsid w:val="00DD2FDE"/>
    <w:rsid w:val="00DD535F"/>
    <w:rsid w:val="00DD5711"/>
    <w:rsid w:val="00DD7A9D"/>
    <w:rsid w:val="00DE3A8A"/>
    <w:rsid w:val="00DE7FDC"/>
    <w:rsid w:val="00DF0A79"/>
    <w:rsid w:val="00DF5A4F"/>
    <w:rsid w:val="00E00D96"/>
    <w:rsid w:val="00E03241"/>
    <w:rsid w:val="00E04BD3"/>
    <w:rsid w:val="00E06057"/>
    <w:rsid w:val="00E1133F"/>
    <w:rsid w:val="00E231B7"/>
    <w:rsid w:val="00E27ED1"/>
    <w:rsid w:val="00E36D88"/>
    <w:rsid w:val="00E5073E"/>
    <w:rsid w:val="00E51230"/>
    <w:rsid w:val="00E53AA6"/>
    <w:rsid w:val="00E54B0E"/>
    <w:rsid w:val="00E56AA6"/>
    <w:rsid w:val="00E7232A"/>
    <w:rsid w:val="00E85C3B"/>
    <w:rsid w:val="00E86F34"/>
    <w:rsid w:val="00E92D2C"/>
    <w:rsid w:val="00E93D27"/>
    <w:rsid w:val="00EA14DD"/>
    <w:rsid w:val="00EA43D2"/>
    <w:rsid w:val="00EA4A65"/>
    <w:rsid w:val="00EB6B2F"/>
    <w:rsid w:val="00EB6FFB"/>
    <w:rsid w:val="00EC7265"/>
    <w:rsid w:val="00ED211E"/>
    <w:rsid w:val="00EE7B71"/>
    <w:rsid w:val="00EF327C"/>
    <w:rsid w:val="00F074A1"/>
    <w:rsid w:val="00F12144"/>
    <w:rsid w:val="00F13FD5"/>
    <w:rsid w:val="00F14846"/>
    <w:rsid w:val="00F16FAC"/>
    <w:rsid w:val="00F20D38"/>
    <w:rsid w:val="00F26D05"/>
    <w:rsid w:val="00F36F30"/>
    <w:rsid w:val="00F5100C"/>
    <w:rsid w:val="00F537E8"/>
    <w:rsid w:val="00F537F1"/>
    <w:rsid w:val="00F55BA8"/>
    <w:rsid w:val="00F6205F"/>
    <w:rsid w:val="00F621EF"/>
    <w:rsid w:val="00F62EFF"/>
    <w:rsid w:val="00F634B6"/>
    <w:rsid w:val="00F71277"/>
    <w:rsid w:val="00F83035"/>
    <w:rsid w:val="00F94574"/>
    <w:rsid w:val="00F9507D"/>
    <w:rsid w:val="00F97EC2"/>
    <w:rsid w:val="00FA568D"/>
    <w:rsid w:val="00FC40C9"/>
    <w:rsid w:val="00FD7D29"/>
    <w:rsid w:val="00FE09E9"/>
    <w:rsid w:val="00FF152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CE7677B"/>
  <w15:chartTrackingRefBased/>
  <w15:docId w15:val="{075A9600-F97E-4B2A-A3D8-DF0BFE7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numPr>
        <w:numId w:val="43"/>
      </w:numPr>
      <w:spacing w:before="240"/>
      <w:outlineLvl w:val="0"/>
    </w:pPr>
    <w:rPr>
      <w:rFonts w:ascii="Arial" w:hAnsi="Arial" w:cs="Arial"/>
      <w:b/>
      <w:bCs/>
      <w:u w:val="single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43"/>
      </w:numPr>
      <w:tabs>
        <w:tab w:val="left" w:pos="284"/>
      </w:tabs>
      <w:ind w:right="-1"/>
      <w:jc w:val="center"/>
      <w:outlineLvl w:val="2"/>
    </w:pPr>
    <w:rPr>
      <w:b/>
      <w:bCs/>
      <w:i/>
      <w:iCs/>
      <w:color w:val="FF0000"/>
      <w:sz w:val="20"/>
      <w:szCs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43"/>
      </w:numPr>
      <w:jc w:val="center"/>
      <w:outlineLvl w:val="3"/>
    </w:pPr>
    <w:rPr>
      <w:b/>
      <w:b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43"/>
      </w:numPr>
      <w:ind w:right="-1"/>
      <w:jc w:val="center"/>
      <w:outlineLvl w:val="4"/>
    </w:pPr>
    <w:rPr>
      <w:b/>
      <w:bCs/>
    </w:rPr>
  </w:style>
  <w:style w:type="paragraph" w:styleId="6">
    <w:name w:val="heading 6"/>
    <w:aliases w:val="Contract 5th Level"/>
    <w:basedOn w:val="a"/>
    <w:next w:val="a"/>
    <w:qFormat/>
    <w:pPr>
      <w:keepNext/>
      <w:numPr>
        <w:ilvl w:val="5"/>
        <w:numId w:val="43"/>
      </w:numPr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qFormat/>
    <w:pPr>
      <w:numPr>
        <w:ilvl w:val="6"/>
        <w:numId w:val="43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pBdr>
        <w:bottom w:val="single" w:sz="6" w:space="1" w:color="auto"/>
      </w:pBdr>
      <w:jc w:val="center"/>
    </w:pPr>
    <w:rPr>
      <w:b/>
      <w:bCs/>
      <w:sz w:val="20"/>
      <w:szCs w:val="20"/>
    </w:rPr>
  </w:style>
  <w:style w:type="paragraph" w:customStyle="1" w:styleId="Nonformat">
    <w:name w:val="Nonformat"/>
    <w:basedOn w:val="a"/>
    <w:pPr>
      <w:widowControl w:val="0"/>
    </w:pPr>
    <w:rPr>
      <w:rFonts w:ascii="Consultant" w:hAnsi="Consultant" w:cs="Consultant"/>
      <w:noProof/>
      <w:sz w:val="20"/>
      <w:szCs w:val="20"/>
    </w:rPr>
  </w:style>
  <w:style w:type="paragraph" w:styleId="a6">
    <w:name w:val="Block Text"/>
    <w:basedOn w:val="a"/>
    <w:pPr>
      <w:ind w:left="567" w:right="-1"/>
      <w:jc w:val="both"/>
    </w:pPr>
    <w:rPr>
      <w:b/>
      <w:bCs/>
      <w:sz w:val="20"/>
      <w:szCs w:val="20"/>
      <w:lang w:val="ru-RU"/>
    </w:rPr>
  </w:style>
  <w:style w:type="paragraph" w:styleId="2">
    <w:name w:val="Body Text 2"/>
    <w:basedOn w:val="a"/>
    <w:pPr>
      <w:ind w:right="-1"/>
      <w:jc w:val="both"/>
    </w:pPr>
    <w:rPr>
      <w:noProof/>
      <w:sz w:val="20"/>
      <w:szCs w:val="20"/>
      <w:lang w:val="ru-RU"/>
    </w:rPr>
  </w:style>
  <w:style w:type="table" w:styleId="a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Pr>
      <w:color w:val="0000FF"/>
      <w:u w:val="single"/>
    </w:rPr>
  </w:style>
  <w:style w:type="paragraph" w:customStyle="1" w:styleId="PlainText1">
    <w:name w:val="Plain Text1"/>
    <w:basedOn w:val="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pPr>
      <w:numPr>
        <w:numId w:val="11"/>
      </w:numPr>
    </w:pPr>
  </w:style>
  <w:style w:type="paragraph" w:customStyle="1" w:styleId="CharCharCharChar1">
    <w:name w:val="Знак Знак Char Char Знак Знак Char Char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footnote reference"/>
    <w:semiHidden/>
    <w:rPr>
      <w:vertAlign w:val="superscript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b">
    <w:name w:val="Emphasis"/>
    <w:qFormat/>
    <w:rPr>
      <w:i/>
      <w:iCs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annotation text"/>
    <w:basedOn w:val="a"/>
    <w:semiHidden/>
    <w:rPr>
      <w:sz w:val="20"/>
      <w:szCs w:val="20"/>
      <w:lang w:val="ru-RU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subject"/>
    <w:basedOn w:val="ad"/>
    <w:next w:val="ad"/>
    <w:semiHidden/>
    <w:rPr>
      <w:b/>
      <w:bCs/>
      <w:lang w:val="en-GB"/>
    </w:rPr>
  </w:style>
  <w:style w:type="paragraph" w:styleId="af0">
    <w:name w:val="Document Map"/>
    <w:basedOn w:val="a"/>
    <w:semiHidden/>
    <w:rsid w:val="00C912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ody Text Indent"/>
    <w:basedOn w:val="a"/>
    <w:rsid w:val="00FF1527"/>
    <w:pPr>
      <w:spacing w:after="120"/>
      <w:ind w:left="283"/>
    </w:pPr>
  </w:style>
  <w:style w:type="paragraph" w:customStyle="1" w:styleId="Default">
    <w:name w:val="Default"/>
    <w:rsid w:val="00016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156086"/>
    <w:pPr>
      <w:spacing w:before="100" w:beforeAutospacing="1" w:after="100" w:afterAutospacing="1"/>
    </w:pPr>
    <w:rPr>
      <w:lang w:val="ru-RU" w:eastAsia="ru-RU"/>
    </w:rPr>
  </w:style>
  <w:style w:type="paragraph" w:styleId="af3">
    <w:name w:val="List Paragraph"/>
    <w:basedOn w:val="a"/>
    <w:uiPriority w:val="34"/>
    <w:qFormat/>
    <w:rsid w:val="00340B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8520-77E7-4A96-8A32-BB84AC2C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/>
  <LinksUpToDate>false</LinksUpToDate>
  <CharactersWithSpaces>3379</CharactersWithSpaces>
  <SharedDoc>false</SharedDoc>
  <HLinks>
    <vt:vector size="24" baseType="variant">
      <vt:variant>
        <vt:i4>97</vt:i4>
      </vt:variant>
      <vt:variant>
        <vt:i4>153</vt:i4>
      </vt:variant>
      <vt:variant>
        <vt:i4>0</vt:i4>
      </vt:variant>
      <vt:variant>
        <vt:i4>5</vt:i4>
      </vt:variant>
      <vt:variant>
        <vt:lpwstr>noc@costcom.ru</vt:lpwstr>
      </vt:variant>
      <vt:variant>
        <vt:lpwstr/>
      </vt:variant>
      <vt:variant>
        <vt:i4>6881371</vt:i4>
      </vt:variant>
      <vt:variant>
        <vt:i4>36</vt:i4>
      </vt:variant>
      <vt:variant>
        <vt:i4>0</vt:i4>
      </vt:variant>
      <vt:variant>
        <vt:i4>5</vt:i4>
      </vt:variant>
      <vt:variant>
        <vt:lpwstr>mailto:client@costcom.ru</vt:lpwstr>
      </vt:variant>
      <vt:variant>
        <vt:lpwstr/>
      </vt:variant>
      <vt:variant>
        <vt:i4>196671</vt:i4>
      </vt:variant>
      <vt:variant>
        <vt:i4>33</vt:i4>
      </vt:variant>
      <vt:variant>
        <vt:i4>0</vt:i4>
      </vt:variant>
      <vt:variant>
        <vt:i4>5</vt:i4>
      </vt:variant>
      <vt:variant>
        <vt:lpwstr>mailto:noc@costcom.ru</vt:lpwstr>
      </vt:variant>
      <vt:variant>
        <vt:lpwstr/>
      </vt:variant>
      <vt:variant>
        <vt:i4>131111</vt:i4>
      </vt:variant>
      <vt:variant>
        <vt:i4>30</vt:i4>
      </vt:variant>
      <vt:variant>
        <vt:i4>0</vt:i4>
      </vt:variant>
      <vt:variant>
        <vt:i4>5</vt:i4>
      </vt:variant>
      <vt:variant>
        <vt:lpwstr>mailto:info@costcom.ru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Бригеман Галина Юрьевна</dc:creator>
  <cp:keywords/>
  <dc:description/>
  <cp:lastModifiedBy>mv</cp:lastModifiedBy>
  <cp:revision>2</cp:revision>
  <cp:lastPrinted>2017-10-13T11:11:00Z</cp:lastPrinted>
  <dcterms:created xsi:type="dcterms:W3CDTF">2019-11-19T15:25:00Z</dcterms:created>
  <dcterms:modified xsi:type="dcterms:W3CDTF">2019-11-19T15:25:00Z</dcterms:modified>
</cp:coreProperties>
</file>